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E24F" w14:textId="6DD7719B" w:rsidR="00972612" w:rsidRDefault="00972612" w:rsidP="009726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DIRECIÓN DE CERTIFICACIÓN FITOSANITARIA PARA EXPORTACIÓN</w:t>
      </w:r>
    </w:p>
    <w:p w14:paraId="02AA4419" w14:textId="77777777" w:rsidR="00972612" w:rsidRDefault="00972612" w:rsidP="00034B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</w:pPr>
    </w:p>
    <w:p w14:paraId="7457AF09" w14:textId="64BAEB4F" w:rsidR="004327B4" w:rsidRPr="007565C3" w:rsidRDefault="00972612" w:rsidP="00034B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Resumen de cacao en grano certificado en año 2023</w:t>
      </w:r>
      <w:r w:rsidR="007565C3"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</w:p>
    <w:tbl>
      <w:tblPr>
        <w:tblW w:w="14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2981"/>
        <w:gridCol w:w="2981"/>
        <w:gridCol w:w="2981"/>
        <w:gridCol w:w="3297"/>
      </w:tblGrid>
      <w:tr w:rsidR="00972612" w:rsidRPr="00972612" w14:paraId="5D8AB484" w14:textId="77777777" w:rsidTr="00972612">
        <w:trPr>
          <w:trHeight w:val="246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3CD7EEA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2023</w:t>
            </w:r>
          </w:p>
        </w:tc>
      </w:tr>
      <w:tr w:rsidR="00972612" w:rsidRPr="00972612" w14:paraId="480ACEE5" w14:textId="77777777" w:rsidTr="00972612">
        <w:trPr>
          <w:trHeight w:val="7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3C202B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MES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AAE0E4" w14:textId="130175CB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N° INSPECCIONES REALIZADAS 2022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8291C7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 xml:space="preserve">N° CERTIFICADOS EMITIDOS ARRIBA / FINO DE AROMA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1F3803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N° CERTIFICADOS EMITIDOS CCN-51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B4B82F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TN EXPORTADAS 2023</w:t>
            </w:r>
          </w:p>
        </w:tc>
      </w:tr>
      <w:tr w:rsidR="00972612" w:rsidRPr="00972612" w14:paraId="37CA0326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FB7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ENERO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83B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6B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197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87F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28E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20.921,47</w:t>
            </w:r>
          </w:p>
        </w:tc>
      </w:tr>
      <w:tr w:rsidR="00972612" w:rsidRPr="00972612" w14:paraId="2A3613FF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02B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FEBRERO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9E1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B08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A21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73B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22.254,25</w:t>
            </w:r>
          </w:p>
        </w:tc>
      </w:tr>
      <w:tr w:rsidR="00972612" w:rsidRPr="00972612" w14:paraId="547D593D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500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MARZO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942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75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A2A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603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30.921,74</w:t>
            </w:r>
          </w:p>
        </w:tc>
      </w:tr>
      <w:tr w:rsidR="00972612" w:rsidRPr="00972612" w14:paraId="24C9E334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56E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ABRIL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8DD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8FA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C7C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1EF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25.464,57</w:t>
            </w:r>
          </w:p>
        </w:tc>
      </w:tr>
      <w:tr w:rsidR="00972612" w:rsidRPr="00972612" w14:paraId="18F7128B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296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MAYO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662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B0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58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C58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20.757,48</w:t>
            </w:r>
          </w:p>
        </w:tc>
      </w:tr>
      <w:tr w:rsidR="00972612" w:rsidRPr="00972612" w14:paraId="1696C5AD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AAA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JUNIO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020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9B3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199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4FC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0C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21.213,64</w:t>
            </w:r>
          </w:p>
        </w:tc>
      </w:tr>
      <w:tr w:rsidR="00972612" w:rsidRPr="00972612" w14:paraId="67E63024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B7B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JULIO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8EA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A91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A68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9AD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31.282,99</w:t>
            </w:r>
          </w:p>
        </w:tc>
      </w:tr>
      <w:tr w:rsidR="00972612" w:rsidRPr="00972612" w14:paraId="19A2107E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D4F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AGOSTO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63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D6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532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04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38.816,83</w:t>
            </w:r>
          </w:p>
        </w:tc>
      </w:tr>
      <w:tr w:rsidR="00972612" w:rsidRPr="00972612" w14:paraId="2A120F4F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7B0D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SEPTIEMBRE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44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A62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0B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58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237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40.455,82</w:t>
            </w:r>
          </w:p>
        </w:tc>
      </w:tr>
      <w:tr w:rsidR="00972612" w:rsidRPr="00972612" w14:paraId="3DC0F18E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FAF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OCTUBRE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914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933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B790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79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35.662,23</w:t>
            </w:r>
          </w:p>
        </w:tc>
      </w:tr>
      <w:tr w:rsidR="00972612" w:rsidRPr="00972612" w14:paraId="0FC7F31E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7CB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NOVIEMBRE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AE4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5FE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0F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57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F1E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40.818,17</w:t>
            </w:r>
          </w:p>
        </w:tc>
      </w:tr>
      <w:tr w:rsidR="00972612" w:rsidRPr="00972612" w14:paraId="5F5C3DE4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AFC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DICIEMBRE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B28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D8E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289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A21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9C9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37.070,33</w:t>
            </w:r>
          </w:p>
        </w:tc>
      </w:tr>
      <w:tr w:rsidR="00972612" w:rsidRPr="00972612" w14:paraId="594D9DE0" w14:textId="77777777" w:rsidTr="00972612">
        <w:trPr>
          <w:trHeight w:val="24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6EA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7F35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3821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C5E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3302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C37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518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16A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365.639,51</w:t>
            </w:r>
          </w:p>
        </w:tc>
      </w:tr>
    </w:tbl>
    <w:p w14:paraId="4C8D1AF4" w14:textId="3A10B25B" w:rsidR="00D13F7E" w:rsidRDefault="00D13F7E" w:rsidP="00034B26">
      <w:pPr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00"/>
        <w:gridCol w:w="1900"/>
      </w:tblGrid>
      <w:tr w:rsidR="00972612" w:rsidRPr="00972612" w14:paraId="56EC4E08" w14:textId="77777777" w:rsidTr="00972612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5CAD74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CALIDAD 2023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77010D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TONELADAS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701542" w14:textId="77777777" w:rsidR="00972612" w:rsidRPr="00972612" w:rsidRDefault="00972612" w:rsidP="009726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72612">
              <w:rPr>
                <w:rFonts w:eastAsia="Times New Roman"/>
                <w:b/>
                <w:bCs/>
                <w:color w:val="000000"/>
                <w:lang w:eastAsia="es-EC"/>
              </w:rPr>
              <w:t>PORCENTAJE</w:t>
            </w:r>
          </w:p>
        </w:tc>
      </w:tr>
      <w:tr w:rsidR="00972612" w:rsidRPr="00972612" w14:paraId="3F575BAC" w14:textId="77777777" w:rsidTr="00972612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6691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Cacao CCN-51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476" w14:textId="77777777" w:rsidR="00972612" w:rsidRPr="00972612" w:rsidRDefault="00972612" w:rsidP="00972612">
            <w:pPr>
              <w:spacing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42.417,44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043" w14:textId="77777777" w:rsidR="00972612" w:rsidRPr="00972612" w:rsidRDefault="00972612" w:rsidP="00972612">
            <w:pPr>
              <w:spacing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12%</w:t>
            </w:r>
          </w:p>
        </w:tc>
      </w:tr>
      <w:tr w:rsidR="00972612" w:rsidRPr="00972612" w14:paraId="7D12AB26" w14:textId="77777777" w:rsidTr="00972612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AD74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Cacao Arriba/Fino de Aroma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80E" w14:textId="77777777" w:rsidR="00972612" w:rsidRPr="00972612" w:rsidRDefault="00972612" w:rsidP="00972612">
            <w:pPr>
              <w:spacing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323.021,56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4C7" w14:textId="77777777" w:rsidR="00972612" w:rsidRPr="00972612" w:rsidRDefault="00972612" w:rsidP="00972612">
            <w:pPr>
              <w:spacing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88%</w:t>
            </w:r>
          </w:p>
        </w:tc>
      </w:tr>
      <w:tr w:rsidR="00972612" w:rsidRPr="00972612" w14:paraId="29D21CEB" w14:textId="77777777" w:rsidTr="00972612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CE3C" w14:textId="77777777" w:rsidR="00972612" w:rsidRPr="00972612" w:rsidRDefault="00972612" w:rsidP="00972612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055" w14:textId="77777777" w:rsidR="00972612" w:rsidRPr="00972612" w:rsidRDefault="00972612" w:rsidP="00972612">
            <w:pPr>
              <w:spacing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365.439,00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33B" w14:textId="77777777" w:rsidR="00972612" w:rsidRPr="00972612" w:rsidRDefault="00972612" w:rsidP="00972612">
            <w:pPr>
              <w:spacing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972612">
              <w:rPr>
                <w:rFonts w:eastAsia="Times New Roman"/>
                <w:color w:val="000000"/>
                <w:lang w:eastAsia="es-EC"/>
              </w:rPr>
              <w:t>100%</w:t>
            </w:r>
          </w:p>
        </w:tc>
      </w:tr>
    </w:tbl>
    <w:p w14:paraId="2D971D15" w14:textId="737A6DB7" w:rsidR="00972612" w:rsidRDefault="00972612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3AD0004A" w14:textId="58A7E5A2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3C214E05" w14:textId="02AC126B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Resumen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destinos de exportación de cacao</w:t>
      </w: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en grano certificado en año 2023.</w:t>
      </w:r>
    </w:p>
    <w:tbl>
      <w:tblPr>
        <w:tblW w:w="9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358"/>
        <w:gridCol w:w="1842"/>
        <w:gridCol w:w="1845"/>
        <w:gridCol w:w="1395"/>
      </w:tblGrid>
      <w:tr w:rsidR="007565C3" w:rsidRPr="007565C3" w14:paraId="1FB135A4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8CAA17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#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6620ED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lang w:eastAsia="es-EC"/>
              </w:rPr>
              <w:t>PAIS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0A058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lang w:eastAsia="es-EC"/>
              </w:rPr>
              <w:t>N° DE SACOS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8204C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lang w:eastAsia="es-EC"/>
              </w:rPr>
              <w:t>KILOS NETOS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FEE557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lang w:eastAsia="es-EC"/>
              </w:rPr>
              <w:t>TM</w:t>
            </w:r>
          </w:p>
        </w:tc>
      </w:tr>
      <w:tr w:rsidR="007565C3" w:rsidRPr="007565C3" w14:paraId="30425206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1F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C1B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MALAYSIA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F9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1.323.026,00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E6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91.620.157,20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49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91.620,16 </w:t>
            </w:r>
          </w:p>
        </w:tc>
      </w:tr>
      <w:tr w:rsidR="007565C3" w:rsidRPr="007565C3" w14:paraId="21073881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4B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5837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INDONESIA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30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983.041,00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BE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67.888.879,00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6A3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67.888,88 </w:t>
            </w:r>
          </w:p>
        </w:tc>
      </w:tr>
      <w:tr w:rsidR="007565C3" w:rsidRPr="007565C3" w14:paraId="16A31DB8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5CF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91D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USA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E3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772.979,00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41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53.320.161,50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0A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53.320,16 </w:t>
            </w:r>
          </w:p>
        </w:tc>
      </w:tr>
      <w:tr w:rsidR="007565C3" w:rsidRPr="007565C3" w14:paraId="52813516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C05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3CE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PAISES BAJOS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A6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693.519,00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5D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47.808.828,00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4F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47.808,83 </w:t>
            </w:r>
          </w:p>
        </w:tc>
      </w:tr>
      <w:tr w:rsidR="007565C3" w:rsidRPr="007565C3" w14:paraId="68DC6EFF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6A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49B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MÉXICO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BD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274.657,00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63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18.905.207,00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113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18.905,21 </w:t>
            </w:r>
          </w:p>
        </w:tc>
      </w:tr>
      <w:tr w:rsidR="007565C3" w:rsidRPr="007565C3" w14:paraId="19772E0C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635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ECD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ITALIA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91B3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268.941,00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69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18.616.175,00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9F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18.616,18 </w:t>
            </w:r>
          </w:p>
        </w:tc>
      </w:tr>
      <w:tr w:rsidR="007565C3" w:rsidRPr="007565C3" w14:paraId="3EB07F33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E6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D5AB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ALEMANIA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F76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199.628,00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FE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13.802.864,00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4A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13.802,86 </w:t>
            </w:r>
          </w:p>
        </w:tc>
      </w:tr>
      <w:tr w:rsidR="007565C3" w:rsidRPr="007565C3" w14:paraId="70602D5E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F89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439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BÉLGICA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3B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190.395,00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22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13.125.833,00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49F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13.125,83 </w:t>
            </w:r>
          </w:p>
        </w:tc>
      </w:tr>
      <w:tr w:rsidR="007565C3" w:rsidRPr="007565C3" w14:paraId="57A5E695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589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9124F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CANADÁ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CD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183.238,00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DC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12.643.422,00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7D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12.643,42 </w:t>
            </w:r>
          </w:p>
        </w:tc>
      </w:tr>
      <w:tr w:rsidR="007565C3" w:rsidRPr="007565C3" w14:paraId="562EDFB4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3E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78B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E67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111.298,00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18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7.679.562,00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05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7.679,56 </w:t>
            </w:r>
          </w:p>
        </w:tc>
      </w:tr>
      <w:tr w:rsidR="007565C3" w:rsidRPr="007565C3" w14:paraId="36A41DBE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2E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ECC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ESPAÑA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D0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81.684,00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9D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5.592.327,00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DA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5.592,33 </w:t>
            </w:r>
          </w:p>
        </w:tc>
      </w:tr>
      <w:tr w:rsidR="007565C3" w:rsidRPr="007565C3" w14:paraId="1357C734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D36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53A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JAPÓN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0B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67.241,00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CF0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4.632.104,00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C0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4.632,10 </w:t>
            </w:r>
          </w:p>
        </w:tc>
      </w:tr>
      <w:tr w:rsidR="007565C3" w:rsidRPr="007565C3" w14:paraId="710925E3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FE3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019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CHINA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A2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61.802,00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C1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4.263.953,00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78B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4.263,95 </w:t>
            </w:r>
          </w:p>
        </w:tc>
      </w:tr>
      <w:tr w:rsidR="007565C3" w:rsidRPr="007565C3" w14:paraId="0B416A8B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D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786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ESTONIA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0F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28.432,00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4EF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1.958.706,00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BE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1.958,71 </w:t>
            </w:r>
          </w:p>
        </w:tc>
      </w:tr>
      <w:tr w:rsidR="007565C3" w:rsidRPr="007565C3" w14:paraId="63D1A6BD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8FF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308D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RUSIA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5C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27.695,00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2D3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1.889.620,00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23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1.889,62 </w:t>
            </w:r>
          </w:p>
        </w:tc>
      </w:tr>
      <w:tr w:rsidR="007565C3" w:rsidRPr="007565C3" w14:paraId="4E0D1E7E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F8D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0DD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POLONIA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6B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8.688,00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8F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599.472,00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1C7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599,47 </w:t>
            </w:r>
          </w:p>
        </w:tc>
      </w:tr>
      <w:tr w:rsidR="007565C3" w:rsidRPr="007565C3" w14:paraId="2DAF16A2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163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361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TURQUÍA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C7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7.241,00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B0F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501.050,00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4C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501,05 </w:t>
            </w:r>
          </w:p>
        </w:tc>
      </w:tr>
      <w:tr w:rsidR="007565C3" w:rsidRPr="007565C3" w14:paraId="719B5216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01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DB8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BULGARIA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EC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2.900,00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0E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200.100,00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037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200,10 </w:t>
            </w:r>
          </w:p>
        </w:tc>
      </w:tr>
      <w:tr w:rsidR="007565C3" w:rsidRPr="007565C3" w14:paraId="663F6F3D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1A76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267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PHILIPPINES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7F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1.814,00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60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125.188,00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97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125,19 </w:t>
            </w:r>
          </w:p>
        </w:tc>
      </w:tr>
      <w:tr w:rsidR="007565C3" w:rsidRPr="007565C3" w14:paraId="689DC932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340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7ACB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AUSTRALIA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8E98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1.014,00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6AF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63.860,00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CC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63,86 </w:t>
            </w:r>
          </w:p>
        </w:tc>
      </w:tr>
      <w:tr w:rsidR="007565C3" w:rsidRPr="007565C3" w14:paraId="2DD78FDF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5E2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161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ARGENTINA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35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835,00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7F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52.571,00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20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52,57 </w:t>
            </w:r>
          </w:p>
        </w:tc>
      </w:tr>
      <w:tr w:rsidR="007565C3" w:rsidRPr="007565C3" w14:paraId="762242A3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0C6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1FB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FRANCIA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2B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999,00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469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50.906,00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00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50,91 </w:t>
            </w:r>
          </w:p>
        </w:tc>
      </w:tr>
      <w:tr w:rsidR="007565C3" w:rsidRPr="007565C3" w14:paraId="223F7583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CF7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FC0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ISRAEL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AA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533,00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19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36.777,00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B9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36,78 </w:t>
            </w:r>
          </w:p>
        </w:tc>
      </w:tr>
      <w:tr w:rsidR="007565C3" w:rsidRPr="007565C3" w14:paraId="2C00B181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007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lastRenderedPageBreak/>
              <w:t>24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6AA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AUSTRIA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0C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363,00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CC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25.000,00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78B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25,00 </w:t>
            </w:r>
          </w:p>
        </w:tc>
      </w:tr>
      <w:tr w:rsidR="007565C3" w:rsidRPr="007565C3" w14:paraId="6AFD427A" w14:textId="77777777" w:rsidTr="007565C3">
        <w:trPr>
          <w:trHeight w:val="204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BD2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25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157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KOREA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E06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1.138,00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DB22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13.604,00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E6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13,60 </w:t>
            </w:r>
          </w:p>
        </w:tc>
      </w:tr>
      <w:tr w:rsidR="007565C3" w:rsidRPr="007565C3" w14:paraId="7A4A5079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C15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26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9AB8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COLOMBIA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35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182,00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0A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12.558,00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E9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12,56 </w:t>
            </w:r>
          </w:p>
        </w:tc>
      </w:tr>
      <w:tr w:rsidR="007565C3" w:rsidRPr="007565C3" w14:paraId="1F5FA4B7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D08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27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851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TAIWÁN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EC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294,00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F1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5.010,00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351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5,01 </w:t>
            </w:r>
          </w:p>
        </w:tc>
      </w:tr>
      <w:tr w:rsidR="007565C3" w:rsidRPr="007565C3" w14:paraId="5B71D3D0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59A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28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359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SUIZA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722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   88,00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26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4.400,00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96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4,40 </w:t>
            </w:r>
          </w:p>
        </w:tc>
      </w:tr>
      <w:tr w:rsidR="007565C3" w:rsidRPr="007565C3" w14:paraId="429C9437" w14:textId="77777777" w:rsidTr="007565C3">
        <w:trPr>
          <w:trHeight w:val="256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086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29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D5FA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EMIRATOS ÁRABES UNIDOS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4B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   16,00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CC4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1.088,00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516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1,09 </w:t>
            </w:r>
          </w:p>
        </w:tc>
      </w:tr>
      <w:tr w:rsidR="007565C3" w:rsidRPr="007565C3" w14:paraId="1AE42BB1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6C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30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41A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PERÚ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815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     2,00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91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     80,00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56B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 xml:space="preserve">               0,08 </w:t>
            </w:r>
          </w:p>
        </w:tc>
      </w:tr>
      <w:tr w:rsidR="007565C3" w:rsidRPr="007565C3" w14:paraId="3B9DE652" w14:textId="77777777" w:rsidTr="007565C3">
        <w:trPr>
          <w:trHeight w:val="20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568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7565C3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C1C8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lang w:eastAsia="es-EC"/>
              </w:rPr>
            </w:pPr>
            <w:r w:rsidRPr="007565C3">
              <w:rPr>
                <w:rFonts w:eastAsia="Times New Roman"/>
                <w:b/>
                <w:bCs/>
                <w:lang w:eastAsia="es-EC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F0A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s-EC"/>
              </w:rPr>
            </w:pPr>
            <w:r w:rsidRPr="007565C3">
              <w:rPr>
                <w:rFonts w:eastAsia="Times New Roman"/>
                <w:b/>
                <w:bCs/>
                <w:lang w:eastAsia="es-EC"/>
              </w:rPr>
              <w:t>5.293.683,00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D65E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s-EC"/>
              </w:rPr>
            </w:pPr>
            <w:r w:rsidRPr="007565C3">
              <w:rPr>
                <w:rFonts w:eastAsia="Times New Roman"/>
                <w:b/>
                <w:bCs/>
                <w:lang w:eastAsia="es-EC"/>
              </w:rPr>
              <w:t>365.439.462,70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EA2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s-EC"/>
              </w:rPr>
            </w:pPr>
            <w:r w:rsidRPr="007565C3">
              <w:rPr>
                <w:rFonts w:eastAsia="Times New Roman"/>
                <w:b/>
                <w:bCs/>
                <w:lang w:eastAsia="es-EC"/>
              </w:rPr>
              <w:t>365.439,46</w:t>
            </w:r>
          </w:p>
        </w:tc>
      </w:tr>
    </w:tbl>
    <w:p w14:paraId="5FA1C818" w14:textId="5C8636E1" w:rsidR="00972612" w:rsidRDefault="00972612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23F440BD" w14:textId="6C6454D2" w:rsidR="00972612" w:rsidRDefault="00972612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6016E50A" w14:textId="593842EF" w:rsidR="00972612" w:rsidRDefault="00972612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6B164111" w14:textId="60EB4DD9" w:rsidR="007565C3" w:rsidRDefault="007565C3" w:rsidP="007565C3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Resumen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destinos de exportación de cacao</w:t>
      </w: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en grano certificado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por región continental,</w:t>
      </w: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en año 2023.</w:t>
      </w: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2423"/>
        <w:gridCol w:w="2345"/>
      </w:tblGrid>
      <w:tr w:rsidR="007565C3" w:rsidRPr="007565C3" w14:paraId="58481DF1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9D8F6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DESTINO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944D86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TONELADAS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6EC9F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%</w:t>
            </w:r>
          </w:p>
        </w:tc>
      </w:tr>
      <w:tr w:rsidR="007565C3" w:rsidRPr="007565C3" w14:paraId="7D10FE11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C6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Asia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94E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176.767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DE5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48</w:t>
            </w:r>
          </w:p>
        </w:tc>
      </w:tr>
      <w:tr w:rsidR="007565C3" w:rsidRPr="007565C3" w14:paraId="4A8B7CD3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740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Europa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C80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101.785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AED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28</w:t>
            </w:r>
          </w:p>
        </w:tc>
      </w:tr>
      <w:tr w:rsidR="007565C3" w:rsidRPr="007565C3" w14:paraId="0044F51B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59D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América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582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84.934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E29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23</w:t>
            </w:r>
          </w:p>
        </w:tc>
      </w:tr>
      <w:tr w:rsidR="007565C3" w:rsidRPr="007565C3" w14:paraId="547D46F6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A2C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Eurasia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11F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1.890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325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</w:tr>
      <w:tr w:rsidR="007565C3" w:rsidRPr="007565C3" w14:paraId="1AB4D248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102" w14:textId="73A52CC8" w:rsidR="007565C3" w:rsidRPr="007565C3" w:rsidRDefault="007565C3" w:rsidP="007565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Oceanía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B2A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A9C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0,02</w:t>
            </w:r>
          </w:p>
        </w:tc>
      </w:tr>
      <w:tr w:rsidR="007565C3" w:rsidRPr="007565C3" w14:paraId="4478C20F" w14:textId="77777777" w:rsidTr="007565C3">
        <w:trPr>
          <w:trHeight w:val="30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54E" w14:textId="77777777" w:rsidR="007565C3" w:rsidRPr="007565C3" w:rsidRDefault="007565C3" w:rsidP="007565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050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365.439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1C5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100</w:t>
            </w:r>
          </w:p>
        </w:tc>
      </w:tr>
    </w:tbl>
    <w:p w14:paraId="1096FD93" w14:textId="0B8AAF7F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627B4C5D" w14:textId="2F2D7297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7D91C66C" w14:textId="5C760695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36E76AF4" w14:textId="66FEF0E6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5D6C94B9" w14:textId="29927000" w:rsidR="007565C3" w:rsidRDefault="007565C3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118317DA" w14:textId="3DDBCCFE" w:rsidR="004E2477" w:rsidRDefault="004E2477" w:rsidP="004E2477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lastRenderedPageBreak/>
        <w:t xml:space="preserve">Resumen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inspecciones y envíos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cacao</w:t>
      </w: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en grano certificado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Agrocalidad por años</w:t>
      </w:r>
      <w:r w:rsidRPr="007565C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</w:p>
    <w:tbl>
      <w:tblPr>
        <w:tblW w:w="743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620"/>
        <w:gridCol w:w="2470"/>
        <w:gridCol w:w="1427"/>
        <w:gridCol w:w="475"/>
      </w:tblGrid>
      <w:tr w:rsidR="007565C3" w:rsidRPr="007565C3" w14:paraId="2EA69752" w14:textId="77777777" w:rsidTr="004E2477">
        <w:trPr>
          <w:trHeight w:val="465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4E81B2F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AÑO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67C2BF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INSPECCIONES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2A71014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CACAO CERTIFICADO TM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2077F4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DIFERENCIA TM</w:t>
            </w:r>
          </w:p>
        </w:tc>
      </w:tr>
      <w:tr w:rsidR="007565C3" w:rsidRPr="007565C3" w14:paraId="2D68ADF5" w14:textId="77777777" w:rsidTr="004E2477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7E9C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1C1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3170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058A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271.178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6E473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24.994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F66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↑</w:t>
            </w:r>
          </w:p>
        </w:tc>
      </w:tr>
      <w:tr w:rsidR="007565C3" w:rsidRPr="007565C3" w14:paraId="72519B37" w14:textId="77777777" w:rsidTr="004E2477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E65B3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CE5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3703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776CA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325.208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44F547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54.030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9315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↑</w:t>
            </w:r>
          </w:p>
        </w:tc>
      </w:tr>
      <w:tr w:rsidR="007565C3" w:rsidRPr="007565C3" w14:paraId="1D7710FB" w14:textId="77777777" w:rsidTr="004E2477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C804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AC1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3567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FD474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331.029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63C89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5.821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17CE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↑</w:t>
            </w:r>
          </w:p>
        </w:tc>
      </w:tr>
      <w:tr w:rsidR="007565C3" w:rsidRPr="007565C3" w14:paraId="03F938AD" w14:textId="77777777" w:rsidTr="004E2477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32A2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D4A4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3948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BB7EC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368.589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A9099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37.560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194C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↑</w:t>
            </w:r>
          </w:p>
        </w:tc>
      </w:tr>
      <w:tr w:rsidR="007565C3" w:rsidRPr="007565C3" w14:paraId="38065058" w14:textId="77777777" w:rsidTr="004E2477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003F1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E5C8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3821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2EA19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365.439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B7CA7" w14:textId="77777777" w:rsidR="007565C3" w:rsidRPr="007565C3" w:rsidRDefault="007565C3" w:rsidP="007565C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-3.149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D5A8" w14:textId="77777777" w:rsidR="007565C3" w:rsidRPr="007565C3" w:rsidRDefault="007565C3" w:rsidP="007565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7565C3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↓</w:t>
            </w:r>
          </w:p>
        </w:tc>
      </w:tr>
    </w:tbl>
    <w:p w14:paraId="17E242CC" w14:textId="5E2938FD" w:rsidR="00972612" w:rsidRDefault="00972612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6E7C3A8B" w14:textId="64A23DCE" w:rsidR="00972612" w:rsidRDefault="004E2477" w:rsidP="00972612">
      <w:pPr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noProof/>
        </w:rPr>
        <w:drawing>
          <wp:inline distT="0" distB="0" distL="0" distR="0" wp14:anchorId="1D4B1F78" wp14:editId="30BD2E34">
            <wp:extent cx="5572125" cy="2625879"/>
            <wp:effectExtent l="0" t="0" r="0" b="3175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7FA3AA1-F9D3-590C-D89C-D3D1433C8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7FA3AA1-F9D3-590C-D89C-D3D1433C8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7996" cy="263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13F9" w14:textId="77777777" w:rsidR="004E2477" w:rsidRDefault="004E2477" w:rsidP="004E2477">
      <w:pPr>
        <w:spacing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Elaborado: </w:t>
      </w:r>
      <w:hyperlink r:id="rId9" w:history="1">
        <w:r w:rsidRPr="00E01117">
          <w:rPr>
            <w:rStyle w:val="Hipervnculo"/>
            <w:rFonts w:ascii="Arial" w:hAnsi="Arial" w:cs="Arial"/>
            <w:sz w:val="24"/>
            <w:szCs w:val="24"/>
            <w:vertAlign w:val="subscript"/>
          </w:rPr>
          <w:t>ana.nivela@agrocalidad.gob.ec</w:t>
        </w:r>
      </w:hyperlink>
    </w:p>
    <w:p w14:paraId="010438DA" w14:textId="601C3835" w:rsidR="004E2477" w:rsidRPr="00626486" w:rsidRDefault="004E2477" w:rsidP="004E2477">
      <w:pPr>
        <w:spacing w:line="24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hyperlink r:id="rId10" w:history="1">
        <w:r w:rsidRPr="00E01117">
          <w:rPr>
            <w:rStyle w:val="Hipervnculo"/>
            <w:rFonts w:ascii="Arial" w:hAnsi="Arial" w:cs="Arial"/>
            <w:sz w:val="24"/>
            <w:szCs w:val="24"/>
            <w:vertAlign w:val="subscript"/>
          </w:rPr>
          <w:t>yessenia.echeverria@agrocalidad.gob.ec</w:t>
        </w:r>
      </w:hyperlink>
    </w:p>
    <w:sectPr w:rsidR="004E2477" w:rsidRPr="00626486" w:rsidSect="00572129">
      <w:headerReference w:type="default" r:id="rId11"/>
      <w:pgSz w:w="16840" w:h="11900" w:orient="landscape" w:code="9"/>
      <w:pgMar w:top="2505" w:right="1247" w:bottom="184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DC5B" w14:textId="77777777" w:rsidR="00072BD9" w:rsidRDefault="00072BD9" w:rsidP="00FB766D">
      <w:pPr>
        <w:spacing w:line="240" w:lineRule="auto"/>
      </w:pPr>
      <w:r>
        <w:separator/>
      </w:r>
    </w:p>
  </w:endnote>
  <w:endnote w:type="continuationSeparator" w:id="0">
    <w:p w14:paraId="03F69E0D" w14:textId="77777777" w:rsidR="00072BD9" w:rsidRDefault="00072BD9" w:rsidP="00FB7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1ECC" w14:textId="77777777" w:rsidR="00072BD9" w:rsidRDefault="00072BD9" w:rsidP="00FB766D">
      <w:pPr>
        <w:spacing w:line="240" w:lineRule="auto"/>
      </w:pPr>
      <w:r>
        <w:separator/>
      </w:r>
    </w:p>
  </w:footnote>
  <w:footnote w:type="continuationSeparator" w:id="0">
    <w:p w14:paraId="08E05F62" w14:textId="77777777" w:rsidR="00072BD9" w:rsidRDefault="00072BD9" w:rsidP="00FB7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0D9A" w14:textId="642C241E" w:rsidR="00952AA1" w:rsidRDefault="00572129" w:rsidP="00952AA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726F70" wp14:editId="3DB5E13F">
          <wp:simplePos x="0" y="0"/>
          <wp:positionH relativeFrom="column">
            <wp:posOffset>-709457</wp:posOffset>
          </wp:positionH>
          <wp:positionV relativeFrom="paragraph">
            <wp:posOffset>-438947</wp:posOffset>
          </wp:positionV>
          <wp:extent cx="10675088" cy="7552904"/>
          <wp:effectExtent l="0" t="0" r="571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0144" cy="7563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94AEF"/>
    <w:multiLevelType w:val="multilevel"/>
    <w:tmpl w:val="278CA4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B10850"/>
    <w:multiLevelType w:val="multilevel"/>
    <w:tmpl w:val="9796C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182EF8"/>
    <w:multiLevelType w:val="hybridMultilevel"/>
    <w:tmpl w:val="96B4E2B8"/>
    <w:lvl w:ilvl="0" w:tplc="D88E56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350">
    <w:abstractNumId w:val="0"/>
  </w:num>
  <w:num w:numId="2" w16cid:durableId="1046838046">
    <w:abstractNumId w:val="3"/>
  </w:num>
  <w:num w:numId="3" w16cid:durableId="868447599">
    <w:abstractNumId w:val="2"/>
  </w:num>
  <w:num w:numId="4" w16cid:durableId="1196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6D"/>
    <w:rsid w:val="0003107D"/>
    <w:rsid w:val="00034B26"/>
    <w:rsid w:val="00072BD9"/>
    <w:rsid w:val="000B40AE"/>
    <w:rsid w:val="00116ED3"/>
    <w:rsid w:val="00131D7E"/>
    <w:rsid w:val="00153E5F"/>
    <w:rsid w:val="001564C2"/>
    <w:rsid w:val="0017351F"/>
    <w:rsid w:val="001A69D0"/>
    <w:rsid w:val="001D1657"/>
    <w:rsid w:val="001E2855"/>
    <w:rsid w:val="002343D5"/>
    <w:rsid w:val="002417FC"/>
    <w:rsid w:val="002509D6"/>
    <w:rsid w:val="0025151B"/>
    <w:rsid w:val="002A29A5"/>
    <w:rsid w:val="002A66C2"/>
    <w:rsid w:val="002D726D"/>
    <w:rsid w:val="00311BC6"/>
    <w:rsid w:val="00314F4E"/>
    <w:rsid w:val="003227B1"/>
    <w:rsid w:val="0032368F"/>
    <w:rsid w:val="00336174"/>
    <w:rsid w:val="00343D32"/>
    <w:rsid w:val="003A2A41"/>
    <w:rsid w:val="003D126E"/>
    <w:rsid w:val="00426CA8"/>
    <w:rsid w:val="004327B4"/>
    <w:rsid w:val="004820EC"/>
    <w:rsid w:val="004D1E6D"/>
    <w:rsid w:val="004E2477"/>
    <w:rsid w:val="004F22F5"/>
    <w:rsid w:val="00543694"/>
    <w:rsid w:val="0056700C"/>
    <w:rsid w:val="00572129"/>
    <w:rsid w:val="00582CDE"/>
    <w:rsid w:val="005D1582"/>
    <w:rsid w:val="00625A03"/>
    <w:rsid w:val="00626486"/>
    <w:rsid w:val="00676695"/>
    <w:rsid w:val="00684483"/>
    <w:rsid w:val="006F3CB1"/>
    <w:rsid w:val="007508EB"/>
    <w:rsid w:val="007565C3"/>
    <w:rsid w:val="00756942"/>
    <w:rsid w:val="007C3132"/>
    <w:rsid w:val="0081649B"/>
    <w:rsid w:val="00850669"/>
    <w:rsid w:val="0086383E"/>
    <w:rsid w:val="008826C5"/>
    <w:rsid w:val="008B7543"/>
    <w:rsid w:val="008B77BC"/>
    <w:rsid w:val="00930F75"/>
    <w:rsid w:val="00952AA1"/>
    <w:rsid w:val="00972612"/>
    <w:rsid w:val="00972F98"/>
    <w:rsid w:val="00A46FB1"/>
    <w:rsid w:val="00A645AF"/>
    <w:rsid w:val="00A77742"/>
    <w:rsid w:val="00AA2B37"/>
    <w:rsid w:val="00AB6B80"/>
    <w:rsid w:val="00AE1C39"/>
    <w:rsid w:val="00AE74C3"/>
    <w:rsid w:val="00AF587E"/>
    <w:rsid w:val="00B44976"/>
    <w:rsid w:val="00B6425D"/>
    <w:rsid w:val="00B84BCA"/>
    <w:rsid w:val="00BD383E"/>
    <w:rsid w:val="00C30240"/>
    <w:rsid w:val="00C30C51"/>
    <w:rsid w:val="00C715CB"/>
    <w:rsid w:val="00C71B42"/>
    <w:rsid w:val="00C74579"/>
    <w:rsid w:val="00C82292"/>
    <w:rsid w:val="00CA1C14"/>
    <w:rsid w:val="00CA2C27"/>
    <w:rsid w:val="00CB0C1F"/>
    <w:rsid w:val="00CF24C3"/>
    <w:rsid w:val="00D13F7E"/>
    <w:rsid w:val="00D23DC7"/>
    <w:rsid w:val="00D46825"/>
    <w:rsid w:val="00D515D1"/>
    <w:rsid w:val="00D51E63"/>
    <w:rsid w:val="00D62832"/>
    <w:rsid w:val="00DC01D9"/>
    <w:rsid w:val="00E03740"/>
    <w:rsid w:val="00E078FE"/>
    <w:rsid w:val="00EA75D6"/>
    <w:rsid w:val="00F62A8F"/>
    <w:rsid w:val="00F96619"/>
    <w:rsid w:val="00FB766D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7F17A"/>
  <w15:docId w15:val="{F7954E23-12E2-7C4D-88E1-B05F343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7D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66D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B766D"/>
  </w:style>
  <w:style w:type="paragraph" w:styleId="Piedepgina">
    <w:name w:val="footer"/>
    <w:basedOn w:val="Normal"/>
    <w:link w:val="PiedepginaCar"/>
    <w:uiPriority w:val="99"/>
    <w:unhideWhenUsed/>
    <w:rsid w:val="00FB766D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766D"/>
  </w:style>
  <w:style w:type="paragraph" w:styleId="Textodeglobo">
    <w:name w:val="Balloon Text"/>
    <w:basedOn w:val="Normal"/>
    <w:link w:val="TextodegloboCar"/>
    <w:uiPriority w:val="99"/>
    <w:semiHidden/>
    <w:unhideWhenUsed/>
    <w:rsid w:val="003D12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2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B0C1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table" w:styleId="Tablaconcuadrcula">
    <w:name w:val="Table Grid"/>
    <w:basedOn w:val="Tablanormal"/>
    <w:uiPriority w:val="99"/>
    <w:rsid w:val="00AA2B3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rsid w:val="002A66C2"/>
    <w:pPr>
      <w:spacing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A6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uiPriority w:val="1"/>
    <w:qFormat/>
    <w:rsid w:val="005D158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E24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essenia.echeverria@agrocalidad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nivela@agrocalidad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F70A-02F4-8A40-BEC6-6B13E7DB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YESSENIA MARIA ECHEVERRIA AVELLAN</cp:lastModifiedBy>
  <cp:revision>2</cp:revision>
  <cp:lastPrinted>2024-04-25T18:08:00Z</cp:lastPrinted>
  <dcterms:created xsi:type="dcterms:W3CDTF">2024-04-25T18:09:00Z</dcterms:created>
  <dcterms:modified xsi:type="dcterms:W3CDTF">2024-04-25T18:09:00Z</dcterms:modified>
</cp:coreProperties>
</file>