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646F" w14:textId="657DC012" w:rsidR="004314BE" w:rsidRPr="004314BE" w:rsidRDefault="004314BE" w:rsidP="004314BE">
      <w:pPr>
        <w:pStyle w:val="Sinespaciado"/>
        <w:jc w:val="center"/>
        <w:rPr>
          <w:rStyle w:val="markedcontent"/>
          <w:rFonts w:ascii="Arial" w:hAnsi="Arial" w:cs="Arial"/>
          <w:b/>
          <w:bCs/>
        </w:rPr>
      </w:pPr>
      <w:r w:rsidRPr="004314BE">
        <w:rPr>
          <w:rStyle w:val="markedcontent"/>
          <w:rFonts w:ascii="Arial" w:hAnsi="Arial" w:cs="Arial"/>
          <w:b/>
          <w:bCs/>
        </w:rPr>
        <w:t>Documentos solicitados para la calificación de operadoras</w:t>
      </w:r>
    </w:p>
    <w:p w14:paraId="6CF09B2B" w14:textId="77777777" w:rsidR="004314BE" w:rsidRDefault="004314BE" w:rsidP="009C487A">
      <w:pPr>
        <w:pStyle w:val="Sinespaciado"/>
        <w:rPr>
          <w:rStyle w:val="markedcontent"/>
          <w:rFonts w:ascii="Arial" w:hAnsi="Arial" w:cs="Arial"/>
        </w:rPr>
      </w:pPr>
    </w:p>
    <w:p w14:paraId="0A9C7682" w14:textId="2F7B1F96" w:rsidR="004314BE" w:rsidRDefault="004314BE" w:rsidP="004314BE">
      <w:pPr>
        <w:pStyle w:val="Sinespaciado"/>
        <w:numPr>
          <w:ilvl w:val="0"/>
          <w:numId w:val="5"/>
        </w:numPr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Solicitud dirigida a la Dirección Distrital Tipo A, B o Jefatura de Servicio de</w:t>
      </w:r>
      <w:r>
        <w:br/>
      </w:r>
      <w:r>
        <w:rPr>
          <w:rStyle w:val="markedcontent"/>
          <w:rFonts w:ascii="Arial" w:hAnsi="Arial" w:cs="Arial"/>
        </w:rPr>
        <w:t>Sanidad Agropecuaria de la Agencia, para la postulación como operador de</w:t>
      </w:r>
      <w:r>
        <w:br/>
      </w:r>
      <w:r>
        <w:rPr>
          <w:rStyle w:val="markedcontent"/>
          <w:rFonts w:ascii="Arial" w:hAnsi="Arial" w:cs="Arial"/>
        </w:rPr>
        <w:t>vacunación, suscrita por el representante legal, indicando el listado de las</w:t>
      </w:r>
      <w:r>
        <w:br/>
      </w:r>
      <w:r>
        <w:rPr>
          <w:rStyle w:val="markedcontent"/>
          <w:rFonts w:ascii="Arial" w:hAnsi="Arial" w:cs="Arial"/>
        </w:rPr>
        <w:t>unidades operativas de apoyo y señalar un correo electrónico para las</w:t>
      </w:r>
      <w:r>
        <w:br/>
      </w:r>
      <w:r>
        <w:rPr>
          <w:rStyle w:val="markedcontent"/>
          <w:rFonts w:ascii="Arial" w:hAnsi="Arial" w:cs="Arial"/>
        </w:rPr>
        <w:t>notificaciones.</w:t>
      </w:r>
    </w:p>
    <w:p w14:paraId="0EE71088" w14:textId="77777777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b) Copia del Registro Único de Contribuyentes (RUC) actualizado.</w:t>
      </w:r>
    </w:p>
    <w:p w14:paraId="1A637865" w14:textId="77777777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c) Copia de la cédula del representante legal o presidente, según el caso.</w:t>
      </w:r>
    </w:p>
    <w:p w14:paraId="48B8D5DC" w14:textId="77777777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 xml:space="preserve">d) Registro de la </w:t>
      </w:r>
      <w:proofErr w:type="spellStart"/>
      <w:r>
        <w:rPr>
          <w:rStyle w:val="markedcontent"/>
          <w:rFonts w:ascii="Arial" w:hAnsi="Arial" w:cs="Arial"/>
        </w:rPr>
        <w:t>Senescyt</w:t>
      </w:r>
      <w:proofErr w:type="spellEnd"/>
      <w:r>
        <w:rPr>
          <w:rStyle w:val="markedcontent"/>
          <w:rFonts w:ascii="Arial" w:hAnsi="Arial" w:cs="Arial"/>
        </w:rPr>
        <w:t xml:space="preserve"> del Médico Veterinario, Agropecuario y/o Zootecnista.</w:t>
      </w:r>
    </w:p>
    <w:p w14:paraId="7A76100E" w14:textId="77777777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e) Designación del Veterinario o técnico afín según disposición de representante</w:t>
      </w:r>
      <w:r>
        <w:rPr>
          <w:rStyle w:val="markedcontent"/>
          <w:rFonts w:ascii="Arial" w:hAnsi="Arial" w:cs="Arial"/>
        </w:rPr>
        <w:t>.</w:t>
      </w:r>
    </w:p>
    <w:p w14:paraId="6CD838B2" w14:textId="77777777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legal en el caso de ser necesario, como responsable de la Operadora.</w:t>
      </w:r>
      <w:r>
        <w:br/>
      </w:r>
      <w:r>
        <w:rPr>
          <w:rStyle w:val="markedcontent"/>
          <w:rFonts w:ascii="Arial" w:hAnsi="Arial" w:cs="Arial"/>
        </w:rPr>
        <w:t>f) Declaración Juramentada del representante legal de no tener conflicto de</w:t>
      </w:r>
      <w:r>
        <w:br/>
      </w:r>
      <w:r>
        <w:rPr>
          <w:rStyle w:val="markedcontent"/>
          <w:rFonts w:ascii="Arial" w:hAnsi="Arial" w:cs="Arial"/>
        </w:rPr>
        <w:t>intereses con la Agencia.</w:t>
      </w:r>
    </w:p>
    <w:p w14:paraId="0D9691FD" w14:textId="77777777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g) Tener firma electrónica.</w:t>
      </w:r>
    </w:p>
    <w:p w14:paraId="3841CCBE" w14:textId="4F5867E5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h) Plan de Trabajo escrito, para el ciclo de vacunación, en el cual deberá especificar:</w:t>
      </w:r>
    </w:p>
    <w:p w14:paraId="02F1EB10" w14:textId="38A81F0F" w:rsidR="004314BE" w:rsidRDefault="004314BE" w:rsidP="004314BE">
      <w:pPr>
        <w:pStyle w:val="Sinespaciado"/>
        <w:ind w:left="360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sym w:font="Symbol" w:char="F0B7"/>
      </w:r>
      <w:r>
        <w:rPr>
          <w:rStyle w:val="markedcontent"/>
          <w:rFonts w:ascii="Arial" w:hAnsi="Arial" w:cs="Arial"/>
        </w:rPr>
        <w:t xml:space="preserve"> Zonas de cobertura.</w:t>
      </w:r>
      <w:r>
        <w:br/>
      </w:r>
      <w:r>
        <w:rPr>
          <w:rStyle w:val="markedcontent"/>
          <w:rFonts w:ascii="Arial" w:hAnsi="Arial" w:cs="Arial"/>
        </w:rPr>
        <w:sym w:font="Symbol" w:char="F0B7"/>
      </w:r>
      <w:r>
        <w:rPr>
          <w:rStyle w:val="markedcontent"/>
          <w:rFonts w:ascii="Arial" w:hAnsi="Arial" w:cs="Arial"/>
        </w:rPr>
        <w:t xml:space="preserve"> Personal – Brigadistas</w:t>
      </w:r>
      <w:r>
        <w:br/>
      </w:r>
      <w:r>
        <w:rPr>
          <w:rStyle w:val="markedcontent"/>
          <w:rFonts w:ascii="Arial" w:hAnsi="Arial" w:cs="Arial"/>
        </w:rPr>
        <w:sym w:font="Symbol" w:char="F0B7"/>
      </w:r>
      <w:r>
        <w:rPr>
          <w:rStyle w:val="markedcontent"/>
          <w:rFonts w:ascii="Arial" w:hAnsi="Arial" w:cs="Arial"/>
        </w:rPr>
        <w:t xml:space="preserve"> Personal – Técnico</w:t>
      </w:r>
      <w:r>
        <w:br/>
      </w:r>
      <w:r>
        <w:rPr>
          <w:rStyle w:val="markedcontent"/>
          <w:rFonts w:ascii="Arial" w:hAnsi="Arial" w:cs="Arial"/>
        </w:rPr>
        <w:sym w:font="Symbol" w:char="F0B7"/>
      </w:r>
      <w:r>
        <w:rPr>
          <w:rStyle w:val="markedcontent"/>
          <w:rFonts w:ascii="Arial" w:hAnsi="Arial" w:cs="Arial"/>
        </w:rPr>
        <w:t xml:space="preserve"> Movilización</w:t>
      </w:r>
      <w:r>
        <w:br/>
      </w:r>
      <w:r>
        <w:rPr>
          <w:rStyle w:val="markedcontent"/>
          <w:rFonts w:ascii="Arial" w:hAnsi="Arial" w:cs="Arial"/>
        </w:rPr>
        <w:sym w:font="Symbol" w:char="F0B7"/>
      </w:r>
      <w:r>
        <w:rPr>
          <w:rStyle w:val="markedcontent"/>
          <w:rFonts w:ascii="Arial" w:hAnsi="Arial" w:cs="Arial"/>
        </w:rPr>
        <w:t xml:space="preserve"> Equipos de refrigeración y termo registradores, y que deberán estar</w:t>
      </w:r>
      <w:r>
        <w:t xml:space="preserve"> </w:t>
      </w:r>
      <w:r>
        <w:rPr>
          <w:rStyle w:val="markedcontent"/>
          <w:rFonts w:ascii="Arial" w:hAnsi="Arial" w:cs="Arial"/>
        </w:rPr>
        <w:t>codificados</w:t>
      </w:r>
    </w:p>
    <w:p w14:paraId="6B81CB68" w14:textId="24BC5685" w:rsidR="00437669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i) Demás requisitos, que se requiera para demostrar la calidad en la que comparece</w:t>
      </w:r>
      <w:r>
        <w:t xml:space="preserve"> </w:t>
      </w:r>
      <w:r>
        <w:rPr>
          <w:rStyle w:val="markedcontent"/>
          <w:rFonts w:ascii="Arial" w:hAnsi="Arial" w:cs="Arial"/>
        </w:rPr>
        <w:t>o para postular en el proceso de calificación.</w:t>
      </w:r>
    </w:p>
    <w:p w14:paraId="684FFE83" w14:textId="4CD2A11F" w:rsidR="004314BE" w:rsidRDefault="004314BE" w:rsidP="004314BE">
      <w:pPr>
        <w:pStyle w:val="Sinespaciado"/>
        <w:ind w:left="360"/>
        <w:jc w:val="both"/>
        <w:rPr>
          <w:rStyle w:val="markedcontent"/>
          <w:rFonts w:ascii="Arial" w:hAnsi="Arial" w:cs="Arial"/>
        </w:rPr>
      </w:pPr>
    </w:p>
    <w:p w14:paraId="477C12E1" w14:textId="2243CE55" w:rsidR="004314BE" w:rsidRPr="00AB021E" w:rsidRDefault="004314BE" w:rsidP="004314BE">
      <w:pPr>
        <w:pStyle w:val="Sinespaciado"/>
        <w:ind w:left="360"/>
        <w:jc w:val="both"/>
      </w:pPr>
      <w:r>
        <w:rPr>
          <w:rStyle w:val="markedcontent"/>
          <w:rFonts w:ascii="Arial" w:hAnsi="Arial" w:cs="Arial"/>
        </w:rPr>
        <w:t>Además, si tiene cualquier duda puede acercarse a las oficinas mas cercanas de su localidad.</w:t>
      </w:r>
    </w:p>
    <w:sectPr w:rsidR="004314BE" w:rsidRPr="00AB021E" w:rsidSect="00B44EE8">
      <w:headerReference w:type="default" r:id="rId7"/>
      <w:pgSz w:w="11900" w:h="16840"/>
      <w:pgMar w:top="2430" w:right="2119" w:bottom="240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8F6EC" w14:textId="77777777" w:rsidR="002848D7" w:rsidRDefault="002848D7" w:rsidP="00044287">
      <w:pPr>
        <w:spacing w:after="0" w:line="240" w:lineRule="auto"/>
      </w:pPr>
      <w:r>
        <w:separator/>
      </w:r>
    </w:p>
  </w:endnote>
  <w:endnote w:type="continuationSeparator" w:id="0">
    <w:p w14:paraId="568E3C58" w14:textId="77777777" w:rsidR="002848D7" w:rsidRDefault="002848D7" w:rsidP="00044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0B73A" w14:textId="77777777" w:rsidR="002848D7" w:rsidRDefault="002848D7" w:rsidP="00044287">
      <w:pPr>
        <w:spacing w:after="0" w:line="240" w:lineRule="auto"/>
      </w:pPr>
      <w:r>
        <w:separator/>
      </w:r>
    </w:p>
  </w:footnote>
  <w:footnote w:type="continuationSeparator" w:id="0">
    <w:p w14:paraId="4D0A66DE" w14:textId="77777777" w:rsidR="002848D7" w:rsidRDefault="002848D7" w:rsidP="00044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D5122" w14:textId="4B8B1D9A" w:rsidR="00044287" w:rsidRDefault="004720D9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2FB7F1A" wp14:editId="7D760E70">
          <wp:simplePos x="0" y="0"/>
          <wp:positionH relativeFrom="column">
            <wp:posOffset>-1170306</wp:posOffset>
          </wp:positionH>
          <wp:positionV relativeFrom="paragraph">
            <wp:posOffset>-435512</wp:posOffset>
          </wp:positionV>
          <wp:extent cx="7554351" cy="10676778"/>
          <wp:effectExtent l="0" t="0" r="2540" b="444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0656" cy="106998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428B6"/>
    <w:multiLevelType w:val="hybridMultilevel"/>
    <w:tmpl w:val="14242D14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A544DC"/>
    <w:multiLevelType w:val="hybridMultilevel"/>
    <w:tmpl w:val="1022505A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5E85"/>
    <w:multiLevelType w:val="hybridMultilevel"/>
    <w:tmpl w:val="BB68FFBE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B8E5C5B"/>
    <w:multiLevelType w:val="multilevel"/>
    <w:tmpl w:val="ADF4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8D37DE4"/>
    <w:multiLevelType w:val="hybridMultilevel"/>
    <w:tmpl w:val="4B28A0B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257599">
    <w:abstractNumId w:val="3"/>
  </w:num>
  <w:num w:numId="2" w16cid:durableId="1327783630">
    <w:abstractNumId w:val="0"/>
  </w:num>
  <w:num w:numId="3" w16cid:durableId="530843998">
    <w:abstractNumId w:val="2"/>
  </w:num>
  <w:num w:numId="4" w16cid:durableId="1615593928">
    <w:abstractNumId w:val="4"/>
  </w:num>
  <w:num w:numId="5" w16cid:durableId="445009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287"/>
    <w:rsid w:val="00044287"/>
    <w:rsid w:val="00056F62"/>
    <w:rsid w:val="000816E7"/>
    <w:rsid w:val="000C63B8"/>
    <w:rsid w:val="001B227C"/>
    <w:rsid w:val="001D7DBE"/>
    <w:rsid w:val="001F1F6E"/>
    <w:rsid w:val="002650EA"/>
    <w:rsid w:val="002848D7"/>
    <w:rsid w:val="002C1FC4"/>
    <w:rsid w:val="002D699B"/>
    <w:rsid w:val="00302C7C"/>
    <w:rsid w:val="00367424"/>
    <w:rsid w:val="003E5DA0"/>
    <w:rsid w:val="003F297B"/>
    <w:rsid w:val="004314BE"/>
    <w:rsid w:val="00437669"/>
    <w:rsid w:val="0046534B"/>
    <w:rsid w:val="00466395"/>
    <w:rsid w:val="004720D9"/>
    <w:rsid w:val="004C3475"/>
    <w:rsid w:val="004D0F43"/>
    <w:rsid w:val="004F1DE6"/>
    <w:rsid w:val="00532F6F"/>
    <w:rsid w:val="00556758"/>
    <w:rsid w:val="00564BA7"/>
    <w:rsid w:val="005C16E6"/>
    <w:rsid w:val="005D7D6A"/>
    <w:rsid w:val="0065127E"/>
    <w:rsid w:val="006E3FE3"/>
    <w:rsid w:val="00704ED3"/>
    <w:rsid w:val="007413BA"/>
    <w:rsid w:val="00744B1D"/>
    <w:rsid w:val="00762E6E"/>
    <w:rsid w:val="007742DE"/>
    <w:rsid w:val="007778E4"/>
    <w:rsid w:val="007C708E"/>
    <w:rsid w:val="00812100"/>
    <w:rsid w:val="00927A7D"/>
    <w:rsid w:val="00960250"/>
    <w:rsid w:val="009C487A"/>
    <w:rsid w:val="009F7889"/>
    <w:rsid w:val="00A86DD0"/>
    <w:rsid w:val="00AB021E"/>
    <w:rsid w:val="00B04BF9"/>
    <w:rsid w:val="00B44EE8"/>
    <w:rsid w:val="00BD6D25"/>
    <w:rsid w:val="00C246FF"/>
    <w:rsid w:val="00C334A2"/>
    <w:rsid w:val="00C90B14"/>
    <w:rsid w:val="00C92E85"/>
    <w:rsid w:val="00CB0E7A"/>
    <w:rsid w:val="00D6179F"/>
    <w:rsid w:val="00DB23D6"/>
    <w:rsid w:val="00DB6997"/>
    <w:rsid w:val="00DC1BD5"/>
    <w:rsid w:val="00E43FC5"/>
    <w:rsid w:val="00E737C4"/>
    <w:rsid w:val="00EF0F59"/>
    <w:rsid w:val="00F460F7"/>
    <w:rsid w:val="00F67FC4"/>
    <w:rsid w:val="00FA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DF96E3"/>
  <w15:docId w15:val="{F7954E23-12E2-7C4D-88E1-B05F3437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F6F"/>
    <w:pPr>
      <w:spacing w:after="160" w:line="259" w:lineRule="auto"/>
    </w:pPr>
    <w:rPr>
      <w:sz w:val="22"/>
      <w:szCs w:val="22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42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4287"/>
  </w:style>
  <w:style w:type="paragraph" w:styleId="Piedepgina">
    <w:name w:val="footer"/>
    <w:basedOn w:val="Normal"/>
    <w:link w:val="PiedepginaCar"/>
    <w:uiPriority w:val="99"/>
    <w:unhideWhenUsed/>
    <w:rsid w:val="000442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4287"/>
  </w:style>
  <w:style w:type="paragraph" w:styleId="Prrafodelista">
    <w:name w:val="List Paragraph"/>
    <w:basedOn w:val="Normal"/>
    <w:uiPriority w:val="34"/>
    <w:qFormat/>
    <w:rsid w:val="00532F6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D7D6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7D6A"/>
    <w:rPr>
      <w:rFonts w:ascii="Lucida Grande" w:hAnsi="Lucida Grande"/>
      <w:sz w:val="18"/>
      <w:szCs w:val="18"/>
      <w:lang w:val="es-EC"/>
    </w:rPr>
  </w:style>
  <w:style w:type="table" w:styleId="Tablaconcuadrcula">
    <w:name w:val="Table Grid"/>
    <w:basedOn w:val="Tablanormal"/>
    <w:uiPriority w:val="39"/>
    <w:rsid w:val="002D6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12100"/>
    <w:rPr>
      <w:sz w:val="22"/>
      <w:szCs w:val="22"/>
      <w:lang w:val="es-EC"/>
    </w:rPr>
  </w:style>
  <w:style w:type="paragraph" w:styleId="Sangra2detindependiente">
    <w:name w:val="Body Text Indent 2"/>
    <w:basedOn w:val="Normal"/>
    <w:link w:val="Sangra2detindependienteCar"/>
    <w:uiPriority w:val="99"/>
    <w:rsid w:val="00437669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437669"/>
    <w:rPr>
      <w:rFonts w:ascii="Times New Roman" w:eastAsia="Times New Roman" w:hAnsi="Times New Roman" w:cs="Times New Roman"/>
      <w:lang w:val="x-none" w:eastAsia="x-none"/>
    </w:rPr>
  </w:style>
  <w:style w:type="character" w:customStyle="1" w:styleId="markedcontent">
    <w:name w:val="markedcontent"/>
    <w:basedOn w:val="Fuentedeprrafopredeter"/>
    <w:rsid w:val="00431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agro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hugo patricio Rosero Mayanquer</cp:lastModifiedBy>
  <cp:revision>2</cp:revision>
  <cp:lastPrinted>2020-10-01T17:57:00Z</cp:lastPrinted>
  <dcterms:created xsi:type="dcterms:W3CDTF">2023-04-15T00:51:00Z</dcterms:created>
  <dcterms:modified xsi:type="dcterms:W3CDTF">2023-04-15T00:51:00Z</dcterms:modified>
</cp:coreProperties>
</file>