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79B2" w14:textId="77777777" w:rsidR="000A62A4" w:rsidRDefault="000A62A4" w:rsidP="000A62A4">
      <w:pPr>
        <w:shd w:val="clear" w:color="auto" w:fill="FDFDFD"/>
        <w:spacing w:after="0" w:line="235" w:lineRule="atLeast"/>
        <w:jc w:val="center"/>
        <w:rPr>
          <w:rFonts w:ascii="Arial" w:eastAsia="Times New Roman" w:hAnsi="Arial" w:cs="Arial"/>
          <w:b/>
          <w:color w:val="000000"/>
          <w:lang w:val="es-MX"/>
        </w:rPr>
      </w:pPr>
      <w:r>
        <w:rPr>
          <w:rFonts w:ascii="Arial" w:eastAsia="Times New Roman" w:hAnsi="Arial" w:cs="Arial"/>
          <w:b/>
          <w:color w:val="000000"/>
          <w:lang w:val="es-MX"/>
        </w:rPr>
        <w:t>COORDINACIÓN GENERAL DE REGISTRO DE INSUMOS AGROPECUARIOS</w:t>
      </w:r>
      <w:bookmarkStart w:id="0" w:name="_GoBack"/>
      <w:bookmarkEnd w:id="0"/>
    </w:p>
    <w:p w14:paraId="4D237F8C" w14:textId="77777777" w:rsidR="000A62A4" w:rsidRDefault="000A62A4" w:rsidP="000A62A4">
      <w:pPr>
        <w:shd w:val="clear" w:color="auto" w:fill="FDFDFD"/>
        <w:spacing w:after="0" w:line="235" w:lineRule="atLeast"/>
        <w:jc w:val="center"/>
        <w:rPr>
          <w:rFonts w:ascii="Arial" w:eastAsia="Times New Roman" w:hAnsi="Arial" w:cs="Arial"/>
          <w:b/>
          <w:color w:val="000000"/>
          <w:lang w:val="es-MX"/>
        </w:rPr>
      </w:pPr>
      <w:r>
        <w:rPr>
          <w:rFonts w:ascii="Arial" w:eastAsia="Times New Roman" w:hAnsi="Arial" w:cs="Arial"/>
          <w:b/>
          <w:color w:val="000000"/>
          <w:lang w:val="es-MX"/>
        </w:rPr>
        <w:t>DIRECCIÓN DE REGISTRO DE INSUMOS AGRÍCOLAS</w:t>
      </w:r>
    </w:p>
    <w:p w14:paraId="65E10E8D" w14:textId="77777777" w:rsidR="000A62A4" w:rsidRDefault="000A62A4" w:rsidP="000A62A4">
      <w:pPr>
        <w:shd w:val="clear" w:color="auto" w:fill="FDFDFD"/>
        <w:spacing w:after="0" w:line="235" w:lineRule="atLeast"/>
        <w:jc w:val="center"/>
        <w:rPr>
          <w:rFonts w:ascii="Arial" w:eastAsia="Times New Roman" w:hAnsi="Arial" w:cs="Arial"/>
          <w:b/>
          <w:color w:val="000000"/>
          <w:lang w:val="es-MX"/>
        </w:rPr>
      </w:pPr>
    </w:p>
    <w:p w14:paraId="05F81842" w14:textId="77777777" w:rsidR="000A62A4" w:rsidRPr="00D062F8" w:rsidRDefault="000A62A4" w:rsidP="000A62A4">
      <w:pPr>
        <w:shd w:val="clear" w:color="auto" w:fill="FDFDFD"/>
        <w:spacing w:after="0" w:line="235" w:lineRule="atLeast"/>
        <w:jc w:val="center"/>
        <w:rPr>
          <w:rFonts w:ascii="Arial" w:eastAsia="Times New Roman" w:hAnsi="Arial" w:cs="Arial"/>
          <w:b/>
          <w:color w:val="000000"/>
          <w:lang w:val="es-MX"/>
        </w:rPr>
      </w:pPr>
      <w:r w:rsidRPr="00D062F8">
        <w:rPr>
          <w:rFonts w:ascii="Arial" w:eastAsia="Times New Roman" w:hAnsi="Arial" w:cs="Arial"/>
          <w:b/>
          <w:color w:val="000000"/>
          <w:lang w:val="es-MX"/>
        </w:rPr>
        <w:t>Requisitos</w:t>
      </w:r>
      <w:r>
        <w:rPr>
          <w:rFonts w:ascii="Arial" w:eastAsia="Times New Roman" w:hAnsi="Arial" w:cs="Arial"/>
          <w:b/>
          <w:color w:val="000000"/>
          <w:lang w:val="es-MX"/>
        </w:rPr>
        <w:t xml:space="preserve"> </w:t>
      </w:r>
      <w:r w:rsidRPr="00D062F8">
        <w:rPr>
          <w:rFonts w:ascii="Arial" w:eastAsia="Times New Roman" w:hAnsi="Arial" w:cs="Arial"/>
          <w:b/>
          <w:color w:val="000000"/>
          <w:lang w:val="es-MX"/>
        </w:rPr>
        <w:t>para el registro de Plaguicidas Químicos de Uso Agr</w:t>
      </w:r>
      <w:r>
        <w:rPr>
          <w:rFonts w:ascii="Arial" w:eastAsia="Times New Roman" w:hAnsi="Arial" w:cs="Arial"/>
          <w:b/>
          <w:color w:val="000000"/>
          <w:lang w:val="es-MX"/>
        </w:rPr>
        <w:t>ícola</w:t>
      </w:r>
      <w:r w:rsidRPr="00D062F8">
        <w:rPr>
          <w:rFonts w:ascii="Arial" w:eastAsia="Times New Roman" w:hAnsi="Arial" w:cs="Arial"/>
          <w:b/>
          <w:color w:val="000000"/>
          <w:lang w:val="es-MX"/>
        </w:rPr>
        <w:t xml:space="preserve"> (PQUA)</w:t>
      </w:r>
    </w:p>
    <w:p w14:paraId="19C75812" w14:textId="77777777" w:rsidR="000A62A4" w:rsidRPr="00D062F8" w:rsidRDefault="000A62A4" w:rsidP="000A62A4">
      <w:pPr>
        <w:shd w:val="clear" w:color="auto" w:fill="FDFDFD"/>
        <w:spacing w:after="0" w:line="235" w:lineRule="atLeast"/>
        <w:jc w:val="center"/>
        <w:rPr>
          <w:rFonts w:ascii="Arial" w:eastAsia="Times New Roman" w:hAnsi="Arial" w:cs="Arial"/>
          <w:color w:val="000000"/>
          <w:lang w:val="es-MX"/>
        </w:rPr>
      </w:pPr>
    </w:p>
    <w:p w14:paraId="0F8A77F1" w14:textId="77777777" w:rsidR="000A62A4" w:rsidRPr="00D062F8" w:rsidRDefault="000A62A4" w:rsidP="000A62A4">
      <w:pPr>
        <w:numPr>
          <w:ilvl w:val="0"/>
          <w:numId w:val="4"/>
        </w:numPr>
        <w:shd w:val="clear" w:color="auto" w:fill="FDFDFD"/>
        <w:spacing w:after="0" w:line="235" w:lineRule="atLeast"/>
        <w:jc w:val="both"/>
        <w:rPr>
          <w:rFonts w:ascii="Arial" w:eastAsia="Times New Roman" w:hAnsi="Arial" w:cs="Arial"/>
          <w:color w:val="000000"/>
          <w:lang w:val="es-MX"/>
        </w:rPr>
      </w:pPr>
      <w:r w:rsidRPr="00D062F8">
        <w:rPr>
          <w:rFonts w:ascii="Arial" w:eastAsia="Times New Roman" w:hAnsi="Arial" w:cs="Arial"/>
          <w:color w:val="000000"/>
          <w:lang w:val="es-MX"/>
        </w:rPr>
        <w:t xml:space="preserve">Solicitud simple dirigida al Director Ejecutivo de la Agencia de Regulación y Control Fito y Zoosanitario – AGROCALIDAD. </w:t>
      </w:r>
    </w:p>
    <w:p w14:paraId="4E282461" w14:textId="77777777" w:rsidR="000A62A4" w:rsidRPr="00D062F8" w:rsidRDefault="000A62A4" w:rsidP="000A62A4">
      <w:pPr>
        <w:numPr>
          <w:ilvl w:val="0"/>
          <w:numId w:val="4"/>
        </w:numPr>
        <w:shd w:val="clear" w:color="auto" w:fill="FDFDFD"/>
        <w:spacing w:after="0" w:line="235" w:lineRule="atLeast"/>
        <w:jc w:val="both"/>
        <w:rPr>
          <w:rFonts w:ascii="Arial" w:eastAsia="Times New Roman" w:hAnsi="Arial" w:cs="Arial"/>
          <w:color w:val="000000"/>
          <w:lang w:val="es-MX"/>
        </w:rPr>
      </w:pPr>
      <w:r w:rsidRPr="00D062F8">
        <w:rPr>
          <w:rFonts w:ascii="Arial" w:eastAsia="Times New Roman" w:hAnsi="Arial" w:cs="Arial"/>
          <w:color w:val="000000"/>
          <w:lang w:val="es-MX"/>
        </w:rPr>
        <w:t>Solicitud de registro según el Anexo III de la Deci</w:t>
      </w:r>
      <w:r>
        <w:rPr>
          <w:rFonts w:ascii="Arial" w:eastAsia="Times New Roman" w:hAnsi="Arial" w:cs="Arial"/>
          <w:color w:val="000000"/>
          <w:lang w:val="es-MX"/>
        </w:rPr>
        <w:t>sión 804, Norma Andina para el Registro y Control de Plaguicidas Químicos de Uso A</w:t>
      </w:r>
      <w:r w:rsidRPr="00D062F8">
        <w:rPr>
          <w:rFonts w:ascii="Arial" w:eastAsia="Times New Roman" w:hAnsi="Arial" w:cs="Arial"/>
          <w:color w:val="000000"/>
          <w:lang w:val="es-MX"/>
        </w:rPr>
        <w:t xml:space="preserve">grícola. </w:t>
      </w:r>
    </w:p>
    <w:p w14:paraId="7508702E" w14:textId="77777777" w:rsidR="000A62A4" w:rsidRPr="00D062F8" w:rsidRDefault="000A62A4" w:rsidP="000A62A4">
      <w:pPr>
        <w:numPr>
          <w:ilvl w:val="0"/>
          <w:numId w:val="4"/>
        </w:numPr>
        <w:shd w:val="clear" w:color="auto" w:fill="FDFDFD"/>
        <w:spacing w:after="0" w:line="235" w:lineRule="atLeast"/>
        <w:jc w:val="both"/>
        <w:rPr>
          <w:rFonts w:ascii="Arial" w:eastAsia="Times New Roman" w:hAnsi="Arial" w:cs="Arial"/>
          <w:color w:val="000000"/>
          <w:lang w:val="es-MX"/>
        </w:rPr>
      </w:pPr>
      <w:r w:rsidRPr="00D062F8">
        <w:rPr>
          <w:rFonts w:ascii="Arial" w:eastAsia="Times New Roman" w:hAnsi="Arial" w:cs="Arial"/>
          <w:color w:val="000000"/>
          <w:lang w:val="es-MX"/>
        </w:rPr>
        <w:t>Expediente digital (original + dos copias) según los requisitos estab</w:t>
      </w:r>
      <w:r>
        <w:rPr>
          <w:rFonts w:ascii="Arial" w:eastAsia="Times New Roman" w:hAnsi="Arial" w:cs="Arial"/>
          <w:color w:val="000000"/>
          <w:lang w:val="es-MX"/>
        </w:rPr>
        <w:t>lecidos en la Sección 1 de la Resolución 2075</w:t>
      </w:r>
      <w:r w:rsidRPr="00D062F8">
        <w:rPr>
          <w:rFonts w:ascii="Arial" w:eastAsia="Times New Roman" w:hAnsi="Arial" w:cs="Arial"/>
          <w:color w:val="000000"/>
          <w:lang w:val="es-MX"/>
        </w:rPr>
        <w:t>,</w:t>
      </w:r>
      <w:r>
        <w:rPr>
          <w:rFonts w:ascii="Arial" w:eastAsia="Times New Roman" w:hAnsi="Arial" w:cs="Arial"/>
          <w:color w:val="000000"/>
          <w:lang w:val="es-MX"/>
        </w:rPr>
        <w:t xml:space="preserve"> Manual Técnico Andino para el Registro y Control de Plaguicidas Químicos de Uso A</w:t>
      </w:r>
      <w:r w:rsidRPr="00D062F8">
        <w:rPr>
          <w:rFonts w:ascii="Arial" w:eastAsia="Times New Roman" w:hAnsi="Arial" w:cs="Arial"/>
          <w:color w:val="000000"/>
          <w:lang w:val="es-MX"/>
        </w:rPr>
        <w:t xml:space="preserve">grícola. </w:t>
      </w:r>
    </w:p>
    <w:p w14:paraId="5FC497D5" w14:textId="77777777" w:rsidR="000A62A4" w:rsidRPr="00D062F8" w:rsidRDefault="000A62A4" w:rsidP="000A62A4">
      <w:pPr>
        <w:numPr>
          <w:ilvl w:val="0"/>
          <w:numId w:val="4"/>
        </w:numPr>
        <w:shd w:val="clear" w:color="auto" w:fill="FDFDFD"/>
        <w:spacing w:after="0" w:line="235" w:lineRule="atLeast"/>
        <w:jc w:val="both"/>
        <w:rPr>
          <w:rFonts w:ascii="Arial" w:eastAsia="Times New Roman" w:hAnsi="Arial" w:cs="Arial"/>
          <w:color w:val="000000"/>
          <w:lang w:val="es-MX"/>
        </w:rPr>
      </w:pPr>
      <w:r w:rsidRPr="00D062F8">
        <w:rPr>
          <w:rFonts w:ascii="Arial" w:eastAsia="Times New Roman" w:hAnsi="Arial" w:cs="Arial"/>
          <w:color w:val="000000"/>
          <w:lang w:val="es-MX"/>
        </w:rPr>
        <w:t>Declaración juramentad</w:t>
      </w:r>
      <w:r>
        <w:rPr>
          <w:rFonts w:ascii="Arial" w:eastAsia="Times New Roman" w:hAnsi="Arial" w:cs="Arial"/>
          <w:color w:val="000000"/>
          <w:lang w:val="es-MX"/>
        </w:rPr>
        <w:t xml:space="preserve">a, firmada por el representante legal de la empresa titular, en donde se indique que la información ingresada en formato digital del producto a ser registrado es auténtica. </w:t>
      </w:r>
    </w:p>
    <w:p w14:paraId="1401C1CA" w14:textId="77777777" w:rsidR="000A62A4" w:rsidRPr="00D062F8" w:rsidRDefault="000A62A4" w:rsidP="000A62A4">
      <w:pPr>
        <w:numPr>
          <w:ilvl w:val="0"/>
          <w:numId w:val="4"/>
        </w:numPr>
        <w:shd w:val="clear" w:color="auto" w:fill="FDFDFD"/>
        <w:spacing w:after="0" w:line="235" w:lineRule="atLeast"/>
        <w:jc w:val="both"/>
        <w:rPr>
          <w:rFonts w:ascii="Arial" w:eastAsia="Times New Roman" w:hAnsi="Arial" w:cs="Arial"/>
          <w:color w:val="000000"/>
          <w:lang w:val="es-MX"/>
        </w:rPr>
      </w:pPr>
      <w:r w:rsidRPr="00D062F8">
        <w:rPr>
          <w:rFonts w:ascii="Arial" w:eastAsia="Times New Roman" w:hAnsi="Arial" w:cs="Arial"/>
          <w:color w:val="000000"/>
          <w:lang w:val="es-MX"/>
        </w:rPr>
        <w:t xml:space="preserve">Carta(s) de autorización original(es), apostillada(s) o consularizada(s), según corresponda, emitida(s) por el/los fabricantes(s) del/los ingredientes(s) activo(s), según la Primera Disposición General de la Resolución 262 de AGROCALIDAD. </w:t>
      </w:r>
    </w:p>
    <w:p w14:paraId="22741C14" w14:textId="77777777" w:rsidR="000A62A4" w:rsidRPr="00D062F8" w:rsidRDefault="000A62A4" w:rsidP="000A62A4">
      <w:pPr>
        <w:numPr>
          <w:ilvl w:val="0"/>
          <w:numId w:val="4"/>
        </w:numPr>
        <w:shd w:val="clear" w:color="auto" w:fill="FDFDFD"/>
        <w:spacing w:after="0" w:line="235" w:lineRule="atLeast"/>
        <w:jc w:val="both"/>
        <w:rPr>
          <w:rFonts w:ascii="Arial" w:eastAsia="Times New Roman" w:hAnsi="Arial" w:cs="Arial"/>
          <w:color w:val="000000"/>
          <w:lang w:val="es-MX"/>
        </w:rPr>
      </w:pPr>
      <w:r w:rsidRPr="00D062F8">
        <w:rPr>
          <w:rFonts w:ascii="Arial" w:eastAsia="Times New Roman" w:hAnsi="Arial" w:cs="Arial"/>
          <w:color w:val="000000"/>
          <w:lang w:val="es-MX"/>
        </w:rPr>
        <w:t xml:space="preserve">Carta(s) de autorización original(es), apostillada(s) o consularizada(s), según corresponda, emitida(s) por el/los formulador(es) del producto formulado, según la Primera Disposición General de la Resolución 262 de AGROCALIDAD. </w:t>
      </w:r>
    </w:p>
    <w:p w14:paraId="5B65FFDC" w14:textId="77777777" w:rsidR="000A62A4" w:rsidRDefault="000A62A4" w:rsidP="000A62A4">
      <w:pPr>
        <w:numPr>
          <w:ilvl w:val="0"/>
          <w:numId w:val="4"/>
        </w:numPr>
        <w:shd w:val="clear" w:color="auto" w:fill="FDFDFD"/>
        <w:spacing w:after="0" w:line="235" w:lineRule="atLeast"/>
        <w:jc w:val="both"/>
        <w:rPr>
          <w:rFonts w:ascii="Arial" w:eastAsia="Times New Roman" w:hAnsi="Arial" w:cs="Arial"/>
          <w:color w:val="000000"/>
          <w:lang w:val="es-MX"/>
        </w:rPr>
      </w:pPr>
      <w:r w:rsidRPr="00D062F8">
        <w:rPr>
          <w:rFonts w:ascii="Arial" w:eastAsia="Times New Roman" w:hAnsi="Arial" w:cs="Arial"/>
          <w:color w:val="000000"/>
          <w:lang w:val="es-MX"/>
        </w:rPr>
        <w:t xml:space="preserve">Oficio </w:t>
      </w:r>
      <w:r>
        <w:rPr>
          <w:rFonts w:ascii="Arial" w:eastAsia="Times New Roman" w:hAnsi="Arial" w:cs="Arial"/>
          <w:color w:val="000000"/>
          <w:lang w:val="es-MX"/>
        </w:rPr>
        <w:t xml:space="preserve">emitido por el fabricante y/o formulador explicando la relación entre el titular del registro y el fabricante y/o formulador, cuando pertenezcan a la misma corporación, cuando corresponda. </w:t>
      </w:r>
    </w:p>
    <w:p w14:paraId="73157788" w14:textId="77777777" w:rsidR="000A62A4" w:rsidRDefault="000A62A4" w:rsidP="000A62A4">
      <w:pPr>
        <w:numPr>
          <w:ilvl w:val="0"/>
          <w:numId w:val="4"/>
        </w:numPr>
        <w:shd w:val="clear" w:color="auto" w:fill="FDFDFD"/>
        <w:spacing w:after="0" w:line="235" w:lineRule="atLeast"/>
        <w:jc w:val="both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 xml:space="preserve">Certificados de análisis y composición del ingrediente activo grado técnico originales, no mayor a dos años de antigüedad de la emisión de los documentos. </w:t>
      </w:r>
    </w:p>
    <w:p w14:paraId="199789BB" w14:textId="77777777" w:rsidR="000A62A4" w:rsidRDefault="000A62A4" w:rsidP="000A62A4">
      <w:pPr>
        <w:numPr>
          <w:ilvl w:val="0"/>
          <w:numId w:val="4"/>
        </w:numPr>
        <w:shd w:val="clear" w:color="auto" w:fill="FDFDFD"/>
        <w:spacing w:after="0" w:line="235" w:lineRule="atLeast"/>
        <w:jc w:val="both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 xml:space="preserve">Certificados de análisis y composición del producto formulado originales, no mayor a dos años de antigüedad de la emisión de los documentos. </w:t>
      </w:r>
    </w:p>
    <w:p w14:paraId="658B7F02" w14:textId="77777777" w:rsidR="000A62A4" w:rsidRDefault="000A62A4" w:rsidP="000A62A4">
      <w:pPr>
        <w:numPr>
          <w:ilvl w:val="0"/>
          <w:numId w:val="4"/>
        </w:numPr>
        <w:shd w:val="clear" w:color="auto" w:fill="FDFDFD"/>
        <w:spacing w:after="0" w:line="235" w:lineRule="atLeast"/>
        <w:jc w:val="both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 xml:space="preserve">Acreditación bajo Norma ISO 17025 vigente o reconocimiento del laboratorio por parte de la Autoridad Nacional Competente (ANC). </w:t>
      </w:r>
    </w:p>
    <w:p w14:paraId="339452C8" w14:textId="77777777" w:rsidR="000A62A4" w:rsidRDefault="000A62A4" w:rsidP="000A62A4">
      <w:pPr>
        <w:numPr>
          <w:ilvl w:val="0"/>
          <w:numId w:val="4"/>
        </w:numPr>
        <w:shd w:val="clear" w:color="auto" w:fill="FDFDFD"/>
        <w:spacing w:after="0" w:line="235" w:lineRule="atLeast"/>
        <w:jc w:val="both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 xml:space="preserve">Alcance de la acreditación del laboratorio bajo Norma ISO 17025, con su link de verificación (se exceptúa de este requisito a los laboratorios con reconocimiento por parte de la ANC).  </w:t>
      </w:r>
    </w:p>
    <w:p w14:paraId="5C38A170" w14:textId="77777777" w:rsidR="000A62A4" w:rsidRDefault="000A62A4" w:rsidP="000A62A4">
      <w:pPr>
        <w:numPr>
          <w:ilvl w:val="0"/>
          <w:numId w:val="4"/>
        </w:numPr>
        <w:shd w:val="clear" w:color="auto" w:fill="FDFDFD"/>
        <w:spacing w:after="0" w:line="235" w:lineRule="atLeast"/>
        <w:jc w:val="both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 xml:space="preserve">Certificado original de análisis de control de calidad del producto formulado, emitido por la Agencia de Regulación y Control Fito y Zoosanitario – AGROCALIDAD (para cada ingrediente activo). </w:t>
      </w:r>
    </w:p>
    <w:p w14:paraId="03963D47" w14:textId="77777777" w:rsidR="000A62A4" w:rsidRDefault="000A62A4" w:rsidP="000A62A4">
      <w:pPr>
        <w:numPr>
          <w:ilvl w:val="0"/>
          <w:numId w:val="4"/>
        </w:numPr>
        <w:shd w:val="clear" w:color="auto" w:fill="FDFDFD"/>
        <w:spacing w:after="0" w:line="235" w:lineRule="atLeast"/>
        <w:jc w:val="both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 xml:space="preserve">Informes finales del/los ensayo(s) de eficacia original(es), con oficio(s) de aprobación. </w:t>
      </w:r>
    </w:p>
    <w:p w14:paraId="35B97C60" w14:textId="77777777" w:rsidR="000A62A4" w:rsidRDefault="000A62A4" w:rsidP="000A62A4">
      <w:pPr>
        <w:numPr>
          <w:ilvl w:val="0"/>
          <w:numId w:val="4"/>
        </w:numPr>
        <w:shd w:val="clear" w:color="auto" w:fill="FDFDFD"/>
        <w:spacing w:after="0" w:line="235" w:lineRule="atLeast"/>
        <w:jc w:val="both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 xml:space="preserve">Proyecto de etiqueta </w:t>
      </w:r>
    </w:p>
    <w:p w14:paraId="27E52F77" w14:textId="77777777" w:rsidR="000A62A4" w:rsidRDefault="000A62A4" w:rsidP="000A62A4">
      <w:pPr>
        <w:numPr>
          <w:ilvl w:val="0"/>
          <w:numId w:val="4"/>
        </w:numPr>
        <w:shd w:val="clear" w:color="auto" w:fill="FDFDFD"/>
        <w:spacing w:after="0" w:line="235" w:lineRule="atLeast"/>
        <w:jc w:val="both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 xml:space="preserve">Factura o comprobante de factura por pago de tasa de la Agencia de Regulación y Control Fito y Zoosanitario - AGROCALIDAD. </w:t>
      </w:r>
    </w:p>
    <w:p w14:paraId="1E5AB1BD" w14:textId="77777777" w:rsidR="000A62A4" w:rsidRPr="005C4476" w:rsidRDefault="000A62A4" w:rsidP="000A62A4">
      <w:pPr>
        <w:numPr>
          <w:ilvl w:val="0"/>
          <w:numId w:val="4"/>
        </w:numPr>
        <w:shd w:val="clear" w:color="auto" w:fill="FDFDFD"/>
        <w:spacing w:after="0" w:line="235" w:lineRule="atLeast"/>
        <w:jc w:val="both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 xml:space="preserve">Número de documentos confidenciales, detallando el tipo de documento, con un resumen no confidencial, cuando corresponda.  </w:t>
      </w:r>
    </w:p>
    <w:p w14:paraId="18615A68" w14:textId="77777777" w:rsidR="000A62A4" w:rsidRDefault="000A62A4" w:rsidP="000A62A4">
      <w:pPr>
        <w:jc w:val="both"/>
        <w:rPr>
          <w:lang w:val="es-MX"/>
        </w:rPr>
      </w:pPr>
    </w:p>
    <w:p w14:paraId="69D60AD7" w14:textId="77777777" w:rsidR="000A62A4" w:rsidRPr="005A7D90" w:rsidRDefault="000A62A4" w:rsidP="000A62A4">
      <w:pPr>
        <w:jc w:val="both"/>
        <w:rPr>
          <w:b/>
          <w:lang w:val="es-MX"/>
        </w:rPr>
      </w:pPr>
      <w:r w:rsidRPr="005A7D90">
        <w:rPr>
          <w:b/>
          <w:lang w:val="es-MX"/>
        </w:rPr>
        <w:t>Fe</w:t>
      </w:r>
      <w:r>
        <w:rPr>
          <w:b/>
          <w:lang w:val="es-MX"/>
        </w:rPr>
        <w:t>cha de actualización: 2020-07-09</w:t>
      </w:r>
      <w:r w:rsidRPr="005A7D90">
        <w:rPr>
          <w:b/>
          <w:lang w:val="es-MX"/>
        </w:rPr>
        <w:t xml:space="preserve">. </w:t>
      </w:r>
    </w:p>
    <w:p w14:paraId="536AC9BF" w14:textId="77777777" w:rsidR="000A62A4" w:rsidRPr="005A7D90" w:rsidRDefault="000A62A4" w:rsidP="000A62A4">
      <w:pPr>
        <w:jc w:val="both"/>
        <w:rPr>
          <w:b/>
          <w:lang w:val="es-MX"/>
        </w:rPr>
      </w:pPr>
      <w:r w:rsidRPr="005A7D90">
        <w:rPr>
          <w:b/>
          <w:lang w:val="es-MX"/>
        </w:rPr>
        <w:t>Elaborado por: Ing. Pablo Escobar</w:t>
      </w:r>
    </w:p>
    <w:p w14:paraId="6978DBA0" w14:textId="79520565" w:rsidR="00DB23D6" w:rsidRPr="00AB021E" w:rsidRDefault="00DB23D6" w:rsidP="00AB021E"/>
    <w:sectPr w:rsidR="00DB23D6" w:rsidRPr="00AB021E" w:rsidSect="00D6179F">
      <w:headerReference w:type="default" r:id="rId7"/>
      <w:pgSz w:w="11900" w:h="16840"/>
      <w:pgMar w:top="2089" w:right="1701" w:bottom="101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397F2" w14:textId="77777777" w:rsidR="00072F09" w:rsidRDefault="00072F09" w:rsidP="00044287">
      <w:pPr>
        <w:spacing w:after="0" w:line="240" w:lineRule="auto"/>
      </w:pPr>
      <w:r>
        <w:separator/>
      </w:r>
    </w:p>
  </w:endnote>
  <w:endnote w:type="continuationSeparator" w:id="0">
    <w:p w14:paraId="40139DBF" w14:textId="77777777" w:rsidR="00072F09" w:rsidRDefault="00072F09" w:rsidP="0004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67F16" w14:textId="77777777" w:rsidR="00072F09" w:rsidRDefault="00072F09" w:rsidP="00044287">
      <w:pPr>
        <w:spacing w:after="0" w:line="240" w:lineRule="auto"/>
      </w:pPr>
      <w:r>
        <w:separator/>
      </w:r>
    </w:p>
  </w:footnote>
  <w:footnote w:type="continuationSeparator" w:id="0">
    <w:p w14:paraId="6440BB8D" w14:textId="77777777" w:rsidR="00072F09" w:rsidRDefault="00072F09" w:rsidP="0004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D5122" w14:textId="474612C1" w:rsidR="00044287" w:rsidRDefault="007742DE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11FD8380" wp14:editId="3DA7B12F">
          <wp:simplePos x="0" y="0"/>
          <wp:positionH relativeFrom="column">
            <wp:posOffset>-1147868</wp:posOffset>
          </wp:positionH>
          <wp:positionV relativeFrom="paragraph">
            <wp:posOffset>-547416</wp:posOffset>
          </wp:positionV>
          <wp:extent cx="7648654" cy="10817866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%20membretad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8654" cy="10817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28B6"/>
    <w:multiLevelType w:val="hybridMultilevel"/>
    <w:tmpl w:val="14242D1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C5E85"/>
    <w:multiLevelType w:val="hybridMultilevel"/>
    <w:tmpl w:val="BB68FFBE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435047"/>
    <w:multiLevelType w:val="hybridMultilevel"/>
    <w:tmpl w:val="889AEEA6"/>
    <w:lvl w:ilvl="0" w:tplc="42F06D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E5C5B"/>
    <w:multiLevelType w:val="multilevel"/>
    <w:tmpl w:val="ADF4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87"/>
    <w:rsid w:val="00020B2A"/>
    <w:rsid w:val="00040489"/>
    <w:rsid w:val="00044287"/>
    <w:rsid w:val="00072F09"/>
    <w:rsid w:val="000A62A4"/>
    <w:rsid w:val="000E640C"/>
    <w:rsid w:val="00130897"/>
    <w:rsid w:val="002650EA"/>
    <w:rsid w:val="002758B2"/>
    <w:rsid w:val="002F1578"/>
    <w:rsid w:val="003415F9"/>
    <w:rsid w:val="003A2B3E"/>
    <w:rsid w:val="00404F36"/>
    <w:rsid w:val="00477597"/>
    <w:rsid w:val="00484110"/>
    <w:rsid w:val="004909B8"/>
    <w:rsid w:val="004C3475"/>
    <w:rsid w:val="004D57EB"/>
    <w:rsid w:val="005218AD"/>
    <w:rsid w:val="00532F6F"/>
    <w:rsid w:val="006071CD"/>
    <w:rsid w:val="00684820"/>
    <w:rsid w:val="007742DE"/>
    <w:rsid w:val="007778E4"/>
    <w:rsid w:val="007A6C7D"/>
    <w:rsid w:val="007C1957"/>
    <w:rsid w:val="007C298E"/>
    <w:rsid w:val="00960250"/>
    <w:rsid w:val="00962B64"/>
    <w:rsid w:val="00980DAE"/>
    <w:rsid w:val="009920EC"/>
    <w:rsid w:val="00992EB0"/>
    <w:rsid w:val="009A6E54"/>
    <w:rsid w:val="00A07928"/>
    <w:rsid w:val="00A6293A"/>
    <w:rsid w:val="00AB021E"/>
    <w:rsid w:val="00AD20A7"/>
    <w:rsid w:val="00AD5B18"/>
    <w:rsid w:val="00B81E51"/>
    <w:rsid w:val="00BD6D25"/>
    <w:rsid w:val="00BE0D91"/>
    <w:rsid w:val="00C209CE"/>
    <w:rsid w:val="00C334A2"/>
    <w:rsid w:val="00CA2EF9"/>
    <w:rsid w:val="00CA3369"/>
    <w:rsid w:val="00D6179F"/>
    <w:rsid w:val="00D625EB"/>
    <w:rsid w:val="00DB23D6"/>
    <w:rsid w:val="00DE432C"/>
    <w:rsid w:val="00DF6DDD"/>
    <w:rsid w:val="00E37725"/>
    <w:rsid w:val="00E75145"/>
    <w:rsid w:val="00EF0DB0"/>
    <w:rsid w:val="00EF0F59"/>
    <w:rsid w:val="00F1167D"/>
    <w:rsid w:val="00F460F7"/>
    <w:rsid w:val="00FA129E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DF96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6F"/>
    <w:pPr>
      <w:spacing w:after="160" w:line="259" w:lineRule="auto"/>
    </w:pPr>
    <w:rPr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2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4287"/>
  </w:style>
  <w:style w:type="paragraph" w:styleId="Piedepgina">
    <w:name w:val="footer"/>
    <w:basedOn w:val="Normal"/>
    <w:link w:val="PiedepginaCar"/>
    <w:uiPriority w:val="99"/>
    <w:unhideWhenUsed/>
    <w:rsid w:val="000442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287"/>
  </w:style>
  <w:style w:type="paragraph" w:styleId="Prrafodelista">
    <w:name w:val="List Paragraph"/>
    <w:basedOn w:val="Normal"/>
    <w:uiPriority w:val="34"/>
    <w:qFormat/>
    <w:rsid w:val="0053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2329</Characters>
  <Application>Microsoft Macintosh Word</Application>
  <DocSecurity>0</DocSecurity>
  <Lines>19</Lines>
  <Paragraphs>5</Paragraphs>
  <ScaleCrop>false</ScaleCrop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2020-07-16T22:07:00Z</dcterms:created>
  <dcterms:modified xsi:type="dcterms:W3CDTF">2020-07-16T22:07:00Z</dcterms:modified>
</cp:coreProperties>
</file>